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4B" w:rsidRPr="00AB3C53" w:rsidRDefault="00F0534B" w:rsidP="00F0534B">
      <w:pPr>
        <w:pStyle w:val="Title"/>
        <w:jc w:val="right"/>
        <w:rPr>
          <w:sz w:val="28"/>
          <w:szCs w:val="28"/>
        </w:rPr>
      </w:pPr>
      <w:r w:rsidRPr="00AB3C53">
        <w:rPr>
          <w:sz w:val="28"/>
          <w:szCs w:val="28"/>
        </w:rPr>
        <w:t>Name:  _____________</w:t>
      </w:r>
    </w:p>
    <w:p w:rsidR="00F0534B" w:rsidRPr="00AB3C53" w:rsidRDefault="00F0534B" w:rsidP="00F0534B">
      <w:pPr>
        <w:pStyle w:val="Title"/>
        <w:jc w:val="right"/>
        <w:rPr>
          <w:sz w:val="28"/>
          <w:szCs w:val="28"/>
        </w:rPr>
      </w:pPr>
      <w:r w:rsidRPr="00AB3C53">
        <w:rPr>
          <w:sz w:val="28"/>
          <w:szCs w:val="28"/>
        </w:rPr>
        <w:t>Lab Partner:  _____________</w:t>
      </w:r>
    </w:p>
    <w:p w:rsidR="00F0534B" w:rsidRPr="00AB3C53" w:rsidRDefault="00F0534B" w:rsidP="00F0534B">
      <w:pPr>
        <w:pStyle w:val="Title"/>
        <w:jc w:val="right"/>
        <w:rPr>
          <w:sz w:val="28"/>
          <w:szCs w:val="28"/>
        </w:rPr>
      </w:pPr>
      <w:r>
        <w:rPr>
          <w:sz w:val="28"/>
          <w:szCs w:val="28"/>
        </w:rPr>
        <w:t>Date</w:t>
      </w:r>
      <w:r w:rsidRPr="00AB3C53">
        <w:rPr>
          <w:sz w:val="28"/>
          <w:szCs w:val="28"/>
        </w:rPr>
        <w:t>:  _____________</w:t>
      </w:r>
    </w:p>
    <w:p w:rsidR="00F0534B" w:rsidRPr="00AB3C53" w:rsidRDefault="00F0534B" w:rsidP="00F0534B">
      <w:pPr>
        <w:pStyle w:val="Title"/>
        <w:jc w:val="right"/>
      </w:pPr>
      <w:r>
        <w:t>Group</w:t>
      </w:r>
      <w:r>
        <w:tab/>
        <w:t>A</w:t>
      </w:r>
      <w:r>
        <w:tab/>
        <w:t>B</w:t>
      </w:r>
      <w:r>
        <w:tab/>
        <w:t>C</w:t>
      </w:r>
    </w:p>
    <w:p w:rsidR="00F0534B" w:rsidRPr="00F0534B" w:rsidRDefault="00F0534B" w:rsidP="00F0534B">
      <w:pPr>
        <w:pStyle w:val="Title"/>
        <w:rPr>
          <w:sz w:val="32"/>
          <w:u w:val="single"/>
        </w:rPr>
      </w:pPr>
      <w:r w:rsidRPr="00F0534B">
        <w:rPr>
          <w:sz w:val="32"/>
          <w:u w:val="single"/>
        </w:rPr>
        <w:t>Color Lab</w:t>
      </w:r>
    </w:p>
    <w:p w:rsidR="00F0534B" w:rsidRDefault="00F0534B" w:rsidP="00F0534B">
      <w:pPr>
        <w:rPr>
          <w:lang w:val="en-CA"/>
        </w:rPr>
      </w:pPr>
    </w:p>
    <w:p w:rsidR="00F0534B" w:rsidRPr="00F0534B" w:rsidRDefault="00F0534B" w:rsidP="00F0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Purpose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534B" w:rsidRPr="00F0534B" w:rsidRDefault="00F0534B" w:rsidP="00F053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34B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develop skills measuring chemicals with a graduated cylinder. </w:t>
      </w:r>
    </w:p>
    <w:p w:rsidR="00F0534B" w:rsidRPr="00F0534B" w:rsidRDefault="00F0534B" w:rsidP="00F053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34B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practice using the metric system. </w:t>
      </w:r>
    </w:p>
    <w:p w:rsidR="00F0534B" w:rsidRPr="00F0534B" w:rsidRDefault="00F0534B" w:rsidP="00F053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34B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test precision and ability to follow directions. </w:t>
      </w:r>
    </w:p>
    <w:p w:rsidR="00F0534B" w:rsidRDefault="00F0534B" w:rsidP="00F053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34B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practice lab safety procedures. </w:t>
      </w:r>
    </w:p>
    <w:p w:rsidR="00F0534B" w:rsidRDefault="00F0534B" w:rsidP="00F053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discover the parts of a lab</w:t>
      </w:r>
    </w:p>
    <w:p w:rsidR="00F0534B" w:rsidRDefault="00F0534B" w:rsidP="00F05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Research:</w:t>
      </w:r>
    </w:p>
    <w:p w:rsidR="00F0534B" w:rsidRDefault="00F0534B" w:rsidP="00F0534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Participate in the class demonstration o</w:t>
      </w:r>
      <w:r w:rsidR="002E04D3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how to use a graduated cylinder.</w:t>
      </w:r>
    </w:p>
    <w:p w:rsidR="00E02E45" w:rsidRDefault="00E02E45" w:rsidP="00E02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Circle the meniscus in the image.</w:t>
      </w:r>
    </w:p>
    <w:p w:rsidR="00E02E45" w:rsidRDefault="00E02E45" w:rsidP="00E02E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704975" cy="2581275"/>
            <wp:effectExtent l="19050" t="0" r="9525" b="0"/>
            <wp:docPr id="37" name="Picture 37" descr="http://image.wistatutor.com/content/Volume/Volume-displacement%20meth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image.wistatutor.com/content/Volume/Volume-displacement%20metho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DF8" w:rsidRDefault="00931D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C1A5C" w:rsidRDefault="001C1A5C" w:rsidP="001C1A5C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Read the following volumes below.</w:t>
      </w:r>
    </w:p>
    <w:p w:rsidR="001C1A5C" w:rsidRDefault="001C1A5C" w:rsidP="00931DF8">
      <w:pPr>
        <w:pStyle w:val="NormalWeb"/>
        <w:ind w:left="720"/>
      </w:pPr>
    </w:p>
    <w:p w:rsidR="001C1A5C" w:rsidRDefault="00E85C47" w:rsidP="001C1A5C">
      <w:pPr>
        <w:pStyle w:val="NormalWeb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.5pt;margin-top:77.9pt;width:40.5pt;height:21pt;z-index:251659264" fillcolor="white [3212]" stroked="f">
            <v:textbox style="mso-next-textbox:#_x0000_s1027">
              <w:txbxContent>
                <w:p w:rsidR="001C1A5C" w:rsidRDefault="001C1A5C"/>
              </w:txbxContent>
            </v:textbox>
          </v:shape>
        </w:pict>
      </w:r>
      <w:r w:rsidR="001C1A5C">
        <w:rPr>
          <w:noProof/>
        </w:rPr>
        <w:drawing>
          <wp:inline distT="0" distB="0" distL="0" distR="0">
            <wp:extent cx="1918970" cy="1918970"/>
            <wp:effectExtent l="19050" t="0" r="5080" b="0"/>
            <wp:docPr id="13" name="Picture 46" descr="http://morrisonlabs.com/images/volumexamples/readmenis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morrisonlabs.com/images/volumexamples/readmenisc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91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A5C">
        <w:rPr>
          <w:noProof/>
        </w:rPr>
        <w:drawing>
          <wp:inline distT="0" distB="0" distL="0" distR="0">
            <wp:extent cx="1961255" cy="1238250"/>
            <wp:effectExtent l="19050" t="0" r="895" b="0"/>
            <wp:docPr id="49" name="Picture 49" descr="http://morrisonlabs.com/images/volumexamples/gradcylzoom73m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morrisonlabs.com/images/volumexamples/gradcylzoom73m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25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A5C" w:rsidRPr="001C1A5C">
        <w:t xml:space="preserve"> </w:t>
      </w:r>
      <w:r w:rsidR="001C1A5C">
        <w:rPr>
          <w:noProof/>
        </w:rPr>
        <w:drawing>
          <wp:inline distT="0" distB="0" distL="0" distR="0">
            <wp:extent cx="1752600" cy="1314450"/>
            <wp:effectExtent l="19050" t="0" r="0" b="0"/>
            <wp:docPr id="52" name="Picture 52" descr="http://morrisonlabs.com/images/volumexamples/662menis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morrisonlabs.com/images/volumexamples/662menisc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A5C" w:rsidRDefault="001C1A5C" w:rsidP="001C1A5C">
      <w:pPr>
        <w:pStyle w:val="NormalWeb"/>
      </w:pPr>
    </w:p>
    <w:p w:rsidR="001C1A5C" w:rsidRDefault="001C1A5C" w:rsidP="001C1A5C">
      <w:pPr>
        <w:pStyle w:val="NormalWeb"/>
      </w:pPr>
      <w:r>
        <w:t xml:space="preserve">___________________ </w:t>
      </w:r>
      <w:proofErr w:type="spellStart"/>
      <w:proofErr w:type="gramStart"/>
      <w:r>
        <w:t>mL</w:t>
      </w:r>
      <w:proofErr w:type="spellEnd"/>
      <w:proofErr w:type="gramEnd"/>
      <w:r>
        <w:tab/>
      </w:r>
      <w:r>
        <w:tab/>
        <w:t xml:space="preserve">__________________ </w:t>
      </w:r>
      <w:proofErr w:type="spellStart"/>
      <w:r>
        <w:t>mL</w:t>
      </w:r>
      <w:proofErr w:type="spellEnd"/>
      <w:r>
        <w:tab/>
        <w:t>_____________________</w:t>
      </w:r>
      <w:proofErr w:type="spellStart"/>
      <w:r>
        <w:t>mL</w:t>
      </w:r>
      <w:proofErr w:type="spellEnd"/>
    </w:p>
    <w:p w:rsidR="00B14B22" w:rsidRDefault="00B14B22"/>
    <w:p w:rsidR="00B14B22" w:rsidRDefault="00B14B22"/>
    <w:p w:rsidR="00B14B22" w:rsidRDefault="00B14B22"/>
    <w:p w:rsidR="00931DF8" w:rsidRDefault="00B14B22" w:rsidP="00B14B22">
      <w:pPr>
        <w:jc w:val="center"/>
      </w:pPr>
      <w:r>
        <w:rPr>
          <w:noProof/>
        </w:rPr>
        <w:drawing>
          <wp:inline distT="0" distB="0" distL="0" distR="0">
            <wp:extent cx="2400300" cy="3309350"/>
            <wp:effectExtent l="19050" t="0" r="0" b="0"/>
            <wp:docPr id="55" name="Picture 55" descr="http://plus.maths.org/issue36/editorial/mad_scient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plus.maths.org/issue36/editorial/mad_scientis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30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B22" w:rsidRDefault="00B14B22"/>
    <w:p w:rsidR="00F0534B" w:rsidRPr="00B14B22" w:rsidRDefault="00B14B22" w:rsidP="00B14B22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14B22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00334C" w:rsidRPr="00B14B22">
        <w:rPr>
          <w:rFonts w:ascii="Times New Roman" w:eastAsia="Times New Roman" w:hAnsi="Times New Roman" w:cs="Times New Roman"/>
          <w:sz w:val="24"/>
          <w:szCs w:val="24"/>
        </w:rPr>
        <w:lastRenderedPageBreak/>
        <w:t>C</w:t>
      </w:r>
      <w:r w:rsidR="00F0534B" w:rsidRPr="00B14B22">
        <w:rPr>
          <w:rFonts w:ascii="Times New Roman" w:eastAsia="Times New Roman" w:hAnsi="Times New Roman" w:cs="Times New Roman"/>
          <w:sz w:val="24"/>
          <w:szCs w:val="24"/>
        </w:rPr>
        <w:t>omplete the table</w:t>
      </w:r>
      <w:r w:rsidR="0000334C" w:rsidRPr="00B14B22">
        <w:rPr>
          <w:rFonts w:ascii="Times New Roman" w:eastAsia="Times New Roman" w:hAnsi="Times New Roman" w:cs="Times New Roman"/>
          <w:sz w:val="24"/>
          <w:szCs w:val="24"/>
        </w:rPr>
        <w:t xml:space="preserve"> below</w:t>
      </w:r>
      <w:r w:rsidR="00F0534B" w:rsidRPr="00B14B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534B" w:rsidRPr="00E02E45" w:rsidRDefault="00E02E45" w:rsidP="00E02E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Table 1:  Information about equipment used in color lab</w:t>
      </w:r>
    </w:p>
    <w:tbl>
      <w:tblPr>
        <w:tblStyle w:val="TableGrid"/>
        <w:tblW w:w="0" w:type="auto"/>
        <w:jc w:val="center"/>
        <w:tblLook w:val="04A0"/>
      </w:tblPr>
      <w:tblGrid>
        <w:gridCol w:w="1795"/>
        <w:gridCol w:w="2196"/>
        <w:gridCol w:w="1832"/>
        <w:gridCol w:w="1888"/>
        <w:gridCol w:w="1865"/>
      </w:tblGrid>
      <w:tr w:rsidR="00E02E45" w:rsidTr="00E02E45">
        <w:trPr>
          <w:jc w:val="center"/>
        </w:trPr>
        <w:tc>
          <w:tcPr>
            <w:tcW w:w="1795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E02E45" w:rsidRDefault="00E02E45" w:rsidP="000033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334C" w:rsidRDefault="00E85C47" w:rsidP="000033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26" type="#_x0000_t202" style="position:absolute;left:0;text-align:left;margin-left:70.7pt;margin-top:94.05pt;width:29.25pt;height:12.75pt;z-index:251658240" fillcolor="white [3212]" stroked="f">
                  <v:textbox>
                    <w:txbxContent>
                      <w:p w:rsidR="0000334C" w:rsidRDefault="0000334C"/>
                    </w:txbxContent>
                  </v:textbox>
                </v:shape>
              </w:pict>
            </w:r>
            <w:r w:rsidR="0000334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32654" cy="1381125"/>
                  <wp:effectExtent l="19050" t="0" r="5596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557" cy="1383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34C" w:rsidRDefault="0000334C" w:rsidP="000033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00334C" w:rsidRDefault="0000334C" w:rsidP="000033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27893" cy="1390650"/>
                  <wp:effectExtent l="19050" t="0" r="0" b="0"/>
                  <wp:docPr id="28" name="Picture 28" descr="http://dorchester.schoolfusion.us/modules/groups/homepagefiles/cms/478113/Image/Michelle%27s%20Pictures/Testtub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dorchester.schoolfusion.us/modules/groups/homepagefiles/cms/478113/Image/Michelle%27s%20Pictures/Testtub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37" cy="1395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  <w:vAlign w:val="center"/>
          </w:tcPr>
          <w:p w:rsidR="0000334C" w:rsidRDefault="00E02E45" w:rsidP="000033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33174" cy="619125"/>
                  <wp:effectExtent l="19050" t="0" r="276" b="0"/>
                  <wp:docPr id="31" name="Picture 31" descr="http://justenoughmarketing.com/wp-content/uploads/2010/01/EyeDropp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justenoughmarketing.com/wp-content/uploads/2010/01/EyeDroppe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366" cy="621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5" w:type="dxa"/>
            <w:vAlign w:val="center"/>
          </w:tcPr>
          <w:p w:rsidR="0000334C" w:rsidRDefault="00E02E45" w:rsidP="000033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09625" cy="1295400"/>
                  <wp:effectExtent l="19050" t="0" r="9525" b="0"/>
                  <wp:docPr id="34" name="Picture 34" descr="http://ritter.tea.state.tx.us/student.assessment/resources/online/2003/grade5/science/p53no3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ritter.tea.state.tx.us/student.assessment/resources/online/2003/grade5/science/p53no3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2E45" w:rsidTr="00E02E45">
        <w:trPr>
          <w:jc w:val="center"/>
        </w:trPr>
        <w:tc>
          <w:tcPr>
            <w:tcW w:w="1795" w:type="dxa"/>
          </w:tcPr>
          <w:p w:rsidR="00E02E45" w:rsidRDefault="00E02E45" w:rsidP="00E02E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E45" w:rsidRDefault="00E02E45" w:rsidP="00E02E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 of Object</w:t>
            </w:r>
          </w:p>
          <w:p w:rsidR="00E02E45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5" w:rsidTr="00E02E45">
        <w:trPr>
          <w:jc w:val="center"/>
        </w:trPr>
        <w:tc>
          <w:tcPr>
            <w:tcW w:w="1795" w:type="dxa"/>
          </w:tcPr>
          <w:p w:rsidR="00E02E45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334C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it accurate?</w:t>
            </w:r>
          </w:p>
          <w:p w:rsidR="00E02E45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5" w:rsidTr="00E02E45">
        <w:trPr>
          <w:jc w:val="center"/>
        </w:trPr>
        <w:tc>
          <w:tcPr>
            <w:tcW w:w="1795" w:type="dxa"/>
          </w:tcPr>
          <w:p w:rsidR="00E02E45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334C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it used for?</w:t>
            </w:r>
          </w:p>
          <w:p w:rsidR="00E02E45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E45" w:rsidRDefault="00E02E45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00334C" w:rsidRDefault="0000334C" w:rsidP="00F053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1DF8" w:rsidRDefault="00931DF8" w:rsidP="00F05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Teacher Signature:  ___________________________</w:t>
      </w:r>
    </w:p>
    <w:p w:rsidR="00F0534B" w:rsidRDefault="00F85B3B" w:rsidP="00F05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</w:p>
    <w:p w:rsidR="00F85B3B" w:rsidRPr="00F0534B" w:rsidRDefault="00F85B3B" w:rsidP="00F85B3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6 test tubes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4 50-100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beakers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tape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red liquid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85B3B" w:rsidRPr="00F0534B" w:rsidRDefault="00F85B3B" w:rsidP="00F85B3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34B">
        <w:rPr>
          <w:rFonts w:ascii="Times New Roman" w:eastAsia="Times New Roman" w:hAnsi="Times New Roman" w:cs="Times New Roman"/>
          <w:sz w:val="24"/>
          <w:szCs w:val="24"/>
        </w:rPr>
        <w:t>test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tube rack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25mL graduated cylinder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sharpie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blue liquid</w:t>
      </w:r>
    </w:p>
    <w:p w:rsidR="00F85B3B" w:rsidRDefault="00F85B3B" w:rsidP="00F85B3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eyedropper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graduated cylinder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lab apron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yellow liquid</w:t>
      </w:r>
    </w:p>
    <w:p w:rsidR="00F85B3B" w:rsidRPr="00F0534B" w:rsidRDefault="00F85B3B" w:rsidP="00F85B3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goggles</w:t>
      </w:r>
      <w:proofErr w:type="gramEnd"/>
    </w:p>
    <w:p w:rsidR="00F0534B" w:rsidRPr="00F0534B" w:rsidRDefault="00F0534B" w:rsidP="00F05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proofErr w:type="gramStart"/>
      <w:r w:rsidRPr="00F0534B">
        <w:rPr>
          <w:rFonts w:ascii="Times New Roman" w:eastAsia="Times New Roman" w:hAnsi="Times New Roman" w:cs="Times New Roman"/>
          <w:b/>
          <w:bCs/>
          <w:sz w:val="27"/>
          <w:szCs w:val="27"/>
        </w:rPr>
        <w:t>Procedure :</w:t>
      </w:r>
      <w:proofErr w:type="gramEnd"/>
    </w:p>
    <w:p w:rsidR="00F0534B" w:rsidRPr="00F0534B" w:rsidRDefault="00F0534B" w:rsidP="00F0534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Part </w:t>
      </w:r>
      <w:proofErr w:type="gramStart"/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1 :</w:t>
      </w:r>
      <w:proofErr w:type="gramEnd"/>
    </w:p>
    <w:p w:rsidR="00F0534B" w:rsidRPr="00F0534B" w:rsidRDefault="00F0534B" w:rsidP="00F0534B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Label 6 test tubes in </w:t>
      </w:r>
      <w:proofErr w:type="gramStart"/>
      <w:r w:rsidRPr="00F0534B">
        <w:rPr>
          <w:rFonts w:ascii="Times New Roman" w:eastAsia="Times New Roman" w:hAnsi="Times New Roman" w:cs="Times New Roman"/>
          <w:sz w:val="24"/>
          <w:szCs w:val="24"/>
        </w:rPr>
        <w:t>order :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A, B, C, D, E &amp; F. </w:t>
      </w:r>
    </w:p>
    <w:p w:rsidR="00F0534B" w:rsidRPr="00F0534B" w:rsidRDefault="00F0534B" w:rsidP="00F0534B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Into test tube A, measure 25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Pr="00F0534B">
        <w:rPr>
          <w:rFonts w:ascii="Times New Roman" w:eastAsia="Times New Roman" w:hAnsi="Times New Roman" w:cs="Times New Roman"/>
          <w:color w:val="AF0000"/>
          <w:sz w:val="24"/>
          <w:szCs w:val="24"/>
        </w:rPr>
        <w:t>RED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liquid. </w:t>
      </w:r>
    </w:p>
    <w:p w:rsidR="00F0534B" w:rsidRPr="00F0534B" w:rsidRDefault="00F0534B" w:rsidP="00F0534B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Into test tube C, measure 17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Pr="00F0534B">
        <w:rPr>
          <w:rFonts w:ascii="Times New Roman" w:eastAsia="Times New Roman" w:hAnsi="Times New Roman" w:cs="Times New Roman"/>
          <w:color w:val="D6D600"/>
          <w:sz w:val="24"/>
          <w:szCs w:val="24"/>
        </w:rPr>
        <w:t>YELLOW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liquid. </w:t>
      </w:r>
    </w:p>
    <w:p w:rsidR="00F0534B" w:rsidRPr="00F0534B" w:rsidRDefault="00F0534B" w:rsidP="00F0534B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Into test tube E, measure 21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Pr="00F0534B">
        <w:rPr>
          <w:rFonts w:ascii="Times New Roman" w:eastAsia="Times New Roman" w:hAnsi="Times New Roman" w:cs="Times New Roman"/>
          <w:color w:val="0000AF"/>
          <w:sz w:val="24"/>
          <w:szCs w:val="24"/>
        </w:rPr>
        <w:t>BLUE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liquid. </w:t>
      </w:r>
    </w:p>
    <w:p w:rsidR="00F0534B" w:rsidRPr="00F0534B" w:rsidRDefault="00F0534B" w:rsidP="00F05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Part </w:t>
      </w:r>
      <w:proofErr w:type="gramStart"/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2 :</w:t>
      </w:r>
      <w:proofErr w:type="gramEnd"/>
    </w:p>
    <w:p w:rsidR="00F0534B" w:rsidRPr="00F0534B" w:rsidRDefault="00F0534B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From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, measure 4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and pour into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0534B" w:rsidRPr="00F0534B" w:rsidRDefault="00F0534B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From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, measure 7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and pour into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. Swirl. </w:t>
      </w:r>
    </w:p>
    <w:p w:rsidR="00F0534B" w:rsidRPr="00F0534B" w:rsidRDefault="00F0534B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From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, measure 4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and pour into test tube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0534B" w:rsidRPr="00F0534B" w:rsidRDefault="00F0534B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From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, measure 7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and pour into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. Swirl. </w:t>
      </w:r>
    </w:p>
    <w:p w:rsidR="00F0534B" w:rsidRPr="00F0534B" w:rsidRDefault="00F0534B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From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, measure 8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and pour into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0534B" w:rsidRPr="00F0534B" w:rsidRDefault="00F0534B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From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, measure 3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and pour into test tube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. Swirl. </w:t>
      </w:r>
    </w:p>
    <w:p w:rsidR="00F0534B" w:rsidRPr="00F0534B" w:rsidRDefault="00F0534B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Save your </w:t>
      </w:r>
      <w:proofErr w:type="gramStart"/>
      <w:r w:rsidRPr="00F0534B">
        <w:rPr>
          <w:rFonts w:ascii="Times New Roman" w:eastAsia="Times New Roman" w:hAnsi="Times New Roman" w:cs="Times New Roman"/>
          <w:sz w:val="24"/>
          <w:szCs w:val="24"/>
        </w:rPr>
        <w:t>results .</w:t>
      </w:r>
      <w:proofErr w:type="gram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Measure the contents of each test tube and record how many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were found in each test tube. </w:t>
      </w:r>
    </w:p>
    <w:p w:rsidR="00F0534B" w:rsidRDefault="00931DF8" w:rsidP="00F0534B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Fill in the table</w:t>
      </w:r>
      <w:r w:rsidR="00F0534B" w:rsidRPr="00F053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31DF8" w:rsidRPr="00931DF8" w:rsidRDefault="00931DF8" w:rsidP="00931DF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Clean your lab bench.</w:t>
      </w:r>
    </w:p>
    <w:p w:rsidR="00931DF8" w:rsidRPr="00931DF8" w:rsidRDefault="00931DF8" w:rsidP="00931DF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DF8">
        <w:rPr>
          <w:rFonts w:ascii="Times New Roman" w:eastAsia="Times New Roman" w:hAnsi="Times New Roman" w:cs="Times New Roman"/>
          <w:b/>
          <w:bCs/>
          <w:sz w:val="27"/>
          <w:szCs w:val="27"/>
        </w:rPr>
        <w:t>Data</w:t>
      </w:r>
      <w:r w:rsidRPr="00931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931DF8" w:rsidRPr="00F0534B" w:rsidRDefault="00931DF8" w:rsidP="00706851">
      <w:pPr>
        <w:spacing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068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Table </w:t>
      </w:r>
      <w:proofErr w:type="gramStart"/>
      <w:r w:rsidR="00706851" w:rsidRPr="007068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</w:t>
      </w:r>
      <w:r w:rsidRPr="007068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:</w:t>
      </w:r>
      <w:proofErr w:type="gramEnd"/>
      <w:r w:rsidRPr="007068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Test Tube Results</w:t>
      </w:r>
    </w:p>
    <w:tbl>
      <w:tblPr>
        <w:tblpPr w:leftFromText="180" w:rightFromText="180" w:vertAnchor="text" w:horzAnchor="margin" w:tblpY="311"/>
        <w:tblW w:w="481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3"/>
        <w:gridCol w:w="2900"/>
        <w:gridCol w:w="2406"/>
        <w:gridCol w:w="2552"/>
      </w:tblGrid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 Tube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Color of Liquid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Amount of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Initial L</w:t>
            </w:r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iquid (</w:t>
            </w:r>
            <w:proofErr w:type="spellStart"/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mL</w:t>
            </w:r>
            <w:proofErr w:type="spellEnd"/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Amount of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L</w:t>
            </w:r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iquid (</w:t>
            </w:r>
            <w:proofErr w:type="spellStart"/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mL</w:t>
            </w:r>
            <w:proofErr w:type="spellEnd"/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27" name="Picture 1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29" name="Picture 2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B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30" name="Picture 3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32" name="Picture 4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C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33" name="Picture 5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35" name="Picture 6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36" name="Picture 7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38" name="Picture 8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E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39" name="Picture 9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41" name="Picture 10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F</w:t>
            </w: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42" name="Picture 11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5250"/>
                  <wp:effectExtent l="0" t="0" r="0" b="0"/>
                  <wp:docPr id="44" name="Picture 12" descr="http://www.middleschoolscience.com/clear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middleschoolscience.com/clear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F8" w:rsidRPr="00F0534B" w:rsidTr="00931DF8">
        <w:trPr>
          <w:tblCellSpacing w:w="15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1DF8" w:rsidRPr="00F0534B" w:rsidRDefault="00931DF8" w:rsidP="0093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1DF8" w:rsidRPr="00F0534B" w:rsidRDefault="00931DF8" w:rsidP="0093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DF8" w:rsidRPr="00F0534B" w:rsidRDefault="00931DF8" w:rsidP="00931D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liquid Test Tubes A-F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534B" w:rsidRPr="00F0534B" w:rsidRDefault="00931DF8" w:rsidP="00931DF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mL</w:t>
            </w:r>
            <w:proofErr w:type="spellEnd"/>
            <w:r w:rsidRPr="00F05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31DF8" w:rsidRDefault="00931DF8" w:rsidP="00F05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931DF8" w:rsidRDefault="00931DF8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br w:type="page"/>
      </w:r>
    </w:p>
    <w:p w:rsidR="00931DF8" w:rsidRDefault="00931DF8" w:rsidP="00F05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F0534B" w:rsidRPr="00F0534B" w:rsidRDefault="00F0534B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0534B">
        <w:rPr>
          <w:rFonts w:ascii="Times New Roman" w:eastAsia="Times New Roman" w:hAnsi="Times New Roman" w:cs="Times New Roman"/>
          <w:b/>
          <w:bCs/>
          <w:sz w:val="27"/>
          <w:szCs w:val="27"/>
        </w:rPr>
        <w:t>Analysis/Results:</w:t>
      </w:r>
      <w:r w:rsidR="00656D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(Use complete sentences)</w:t>
      </w:r>
    </w:p>
    <w:p w:rsidR="00931DF8" w:rsidRDefault="00931DF8" w:rsidP="00656D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three ways you stayed safe during the lab.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0534B" w:rsidRDefault="00F0534B" w:rsidP="00656D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Name the colors that you created. </w:t>
      </w:r>
    </w:p>
    <w:p w:rsid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F0534B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0534B" w:rsidRDefault="00F0534B" w:rsidP="00656D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Why is it important to follow directions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exactly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0534B" w:rsidRDefault="00F0534B" w:rsidP="00656D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What would have happened if your measurements were not correct? 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0534B" w:rsidRDefault="00F0534B" w:rsidP="00656D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Look at your hands. Do you have any stains on your hands? If so, those stains represent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chemicals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that would be on your skin </w:t>
      </w:r>
      <w:r w:rsidRPr="00F0534B">
        <w:rPr>
          <w:rFonts w:ascii="Times New Roman" w:eastAsia="Times New Roman" w:hAnsi="Times New Roman" w:cs="Times New Roman"/>
          <w:b/>
          <w:bCs/>
          <w:sz w:val="24"/>
          <w:szCs w:val="24"/>
        </w:rPr>
        <w:t>right now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="00656DDF">
        <w:rPr>
          <w:rFonts w:ascii="Times New Roman" w:eastAsia="Times New Roman" w:hAnsi="Times New Roman" w:cs="Times New Roman"/>
          <w:sz w:val="24"/>
          <w:szCs w:val="24"/>
        </w:rPr>
        <w:t>What can you do to prevent stains?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656DDF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D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56DDF" w:rsidRPr="00F0534B" w:rsidRDefault="00656DDF" w:rsidP="00656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534B" w:rsidRDefault="00F0534B" w:rsidP="00656D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How many </w:t>
      </w:r>
      <w:proofErr w:type="spellStart"/>
      <w:r w:rsidRPr="00F0534B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F0534B">
        <w:rPr>
          <w:rFonts w:ascii="Times New Roman" w:eastAsia="Times New Roman" w:hAnsi="Times New Roman" w:cs="Times New Roman"/>
          <w:sz w:val="24"/>
          <w:szCs w:val="24"/>
        </w:rPr>
        <w:t xml:space="preserve"> of liquid did you have at the end of the lab?  How many should you have?  What are some reasons why you may have more or less than when you started? 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F0534B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534B" w:rsidRPr="00F0534B" w:rsidRDefault="00F0534B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34B">
        <w:rPr>
          <w:rFonts w:ascii="Times New Roman" w:eastAsia="Times New Roman" w:hAnsi="Times New Roman" w:cs="Times New Roman"/>
          <w:b/>
          <w:bCs/>
          <w:sz w:val="27"/>
          <w:szCs w:val="27"/>
        </w:rPr>
        <w:t>Conclusion</w:t>
      </w:r>
      <w:r w:rsidRPr="00F0534B">
        <w:rPr>
          <w:rFonts w:ascii="Times New Roman" w:eastAsia="Times New Roman" w:hAnsi="Times New Roman" w:cs="Times New Roman"/>
          <w:sz w:val="24"/>
          <w:szCs w:val="24"/>
        </w:rPr>
        <w:t>: </w:t>
      </w:r>
    </w:p>
    <w:p w:rsidR="00F0534B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Write a paragraph</w:t>
      </w:r>
      <w:r w:rsidR="00F0534B" w:rsidRPr="00F0534B">
        <w:rPr>
          <w:rFonts w:ascii="Times New Roman" w:eastAsia="Times New Roman" w:hAnsi="Times New Roman" w:cs="Times New Roman"/>
          <w:sz w:val="24"/>
          <w:szCs w:val="24"/>
        </w:rPr>
        <w:t xml:space="preserve"> on what you learned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this lab</w:t>
      </w:r>
      <w:r w:rsidR="00F0534B" w:rsidRPr="00F053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931DF8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1D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31DF8" w:rsidRPr="00F0534B" w:rsidRDefault="00931DF8" w:rsidP="00931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534B" w:rsidRPr="005970A9" w:rsidRDefault="005970A9">
      <w:pPr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5970A9">
        <w:rPr>
          <w:rFonts w:ascii="Times New Roman" w:hAnsi="Times New Roman" w:cs="Times New Roman"/>
          <w:b/>
          <w:sz w:val="24"/>
          <w:szCs w:val="24"/>
          <w:lang w:val="en-CA"/>
        </w:rPr>
        <w:t>Sources</w:t>
      </w:r>
    </w:p>
    <w:p w:rsidR="00706851" w:rsidRPr="00706851" w:rsidRDefault="00706851">
      <w:pPr>
        <w:rPr>
          <w:sz w:val="20"/>
          <w:szCs w:val="20"/>
          <w:lang w:val="en-CA"/>
        </w:rPr>
      </w:pPr>
      <w:proofErr w:type="spellStart"/>
      <w:proofErr w:type="gramStart"/>
      <w:r w:rsidRPr="00706851">
        <w:rPr>
          <w:sz w:val="20"/>
          <w:szCs w:val="20"/>
          <w:lang w:val="en-CA"/>
        </w:rPr>
        <w:t>LaRosa</w:t>
      </w:r>
      <w:proofErr w:type="spellEnd"/>
      <w:r w:rsidRPr="00706851">
        <w:rPr>
          <w:sz w:val="20"/>
          <w:szCs w:val="20"/>
          <w:lang w:val="en-CA"/>
        </w:rPr>
        <w:t>.</w:t>
      </w:r>
      <w:proofErr w:type="gramEnd"/>
      <w:r w:rsidRPr="00706851">
        <w:rPr>
          <w:sz w:val="20"/>
          <w:szCs w:val="20"/>
          <w:lang w:val="en-CA"/>
        </w:rPr>
        <w:t xml:space="preserve"> Liz. “Rainbow Lab.” </w:t>
      </w:r>
      <w:proofErr w:type="gramStart"/>
      <w:r w:rsidRPr="00706851">
        <w:rPr>
          <w:i/>
          <w:sz w:val="20"/>
          <w:szCs w:val="20"/>
          <w:lang w:val="en-CA"/>
        </w:rPr>
        <w:t>Middle School Science.</w:t>
      </w:r>
      <w:proofErr w:type="gramEnd"/>
      <w:r w:rsidRPr="00706851">
        <w:rPr>
          <w:sz w:val="20"/>
          <w:szCs w:val="20"/>
          <w:lang w:val="en-CA"/>
        </w:rPr>
        <w:t xml:space="preserve"> </w:t>
      </w:r>
      <w:proofErr w:type="gramStart"/>
      <w:r w:rsidRPr="00706851">
        <w:rPr>
          <w:sz w:val="20"/>
          <w:szCs w:val="20"/>
          <w:lang w:val="en-CA"/>
        </w:rPr>
        <w:t>Accessed August 22, 2010.</w:t>
      </w:r>
      <w:proofErr w:type="gramEnd"/>
      <w:r w:rsidRPr="00706851">
        <w:rPr>
          <w:sz w:val="20"/>
          <w:szCs w:val="20"/>
          <w:lang w:val="en-CA"/>
        </w:rPr>
        <w:t xml:space="preserve"> </w:t>
      </w:r>
      <w:r>
        <w:rPr>
          <w:sz w:val="20"/>
          <w:szCs w:val="20"/>
          <w:lang w:val="en-CA"/>
        </w:rPr>
        <w:t>&lt;</w:t>
      </w:r>
      <w:r w:rsidRPr="00706851">
        <w:rPr>
          <w:sz w:val="20"/>
          <w:szCs w:val="20"/>
          <w:lang w:val="en-CA"/>
        </w:rPr>
        <w:t>http://www.middleschoolscience.com/rainbowlab.html&gt;</w:t>
      </w:r>
    </w:p>
    <w:p w:rsidR="00BE0246" w:rsidRPr="00706851" w:rsidRDefault="00BE0246">
      <w:pPr>
        <w:rPr>
          <w:b/>
          <w:sz w:val="20"/>
          <w:szCs w:val="20"/>
          <w:lang w:val="en-CA"/>
        </w:rPr>
      </w:pPr>
      <w:proofErr w:type="gramStart"/>
      <w:r w:rsidRPr="00706851">
        <w:rPr>
          <w:b/>
          <w:sz w:val="20"/>
          <w:szCs w:val="20"/>
          <w:lang w:val="en-CA"/>
        </w:rPr>
        <w:t>“</w:t>
      </w:r>
      <w:r w:rsidRPr="00706851">
        <w:rPr>
          <w:bCs/>
          <w:sz w:val="20"/>
          <w:szCs w:val="20"/>
        </w:rPr>
        <w:t>Meniscus Madness”.</w:t>
      </w:r>
      <w:proofErr w:type="gramEnd"/>
      <w:r w:rsidRPr="00706851">
        <w:rPr>
          <w:bCs/>
          <w:sz w:val="20"/>
          <w:szCs w:val="20"/>
        </w:rPr>
        <w:t xml:space="preserve"> </w:t>
      </w:r>
      <w:proofErr w:type="spellStart"/>
      <w:proofErr w:type="gramStart"/>
      <w:r w:rsidRPr="00706851">
        <w:rPr>
          <w:bCs/>
          <w:i/>
          <w:sz w:val="20"/>
          <w:szCs w:val="20"/>
        </w:rPr>
        <w:t>Morisson</w:t>
      </w:r>
      <w:proofErr w:type="spellEnd"/>
      <w:r w:rsidRPr="00706851">
        <w:rPr>
          <w:bCs/>
          <w:i/>
          <w:sz w:val="20"/>
          <w:szCs w:val="20"/>
        </w:rPr>
        <w:t xml:space="preserve"> Labs.</w:t>
      </w:r>
      <w:proofErr w:type="gramEnd"/>
      <w:r w:rsidR="00706851" w:rsidRPr="00706851">
        <w:rPr>
          <w:bCs/>
          <w:sz w:val="20"/>
          <w:szCs w:val="20"/>
        </w:rPr>
        <w:t xml:space="preserve"> </w:t>
      </w:r>
      <w:proofErr w:type="gramStart"/>
      <w:r w:rsidR="00706851" w:rsidRPr="00706851">
        <w:rPr>
          <w:bCs/>
          <w:sz w:val="20"/>
          <w:szCs w:val="20"/>
        </w:rPr>
        <w:t>Accessed August 22, 2010.</w:t>
      </w:r>
      <w:proofErr w:type="gramEnd"/>
      <w:r w:rsidR="00706851" w:rsidRPr="00706851">
        <w:rPr>
          <w:bCs/>
          <w:sz w:val="20"/>
          <w:szCs w:val="20"/>
        </w:rPr>
        <w:t xml:space="preserve"> &lt;</w:t>
      </w:r>
      <w:hyperlink r:id="rId15" w:history="1">
        <w:r w:rsidR="00706851" w:rsidRPr="00706851">
          <w:rPr>
            <w:rStyle w:val="Hyperlink"/>
            <w:b/>
            <w:sz w:val="20"/>
            <w:szCs w:val="20"/>
            <w:lang w:val="en-CA"/>
          </w:rPr>
          <w:t>http://morrisonlabs.com/meniscus.htm</w:t>
        </w:r>
      </w:hyperlink>
      <w:r w:rsidR="00706851" w:rsidRPr="00706851">
        <w:rPr>
          <w:b/>
          <w:sz w:val="20"/>
          <w:szCs w:val="20"/>
          <w:lang w:val="en-CA"/>
        </w:rPr>
        <w:t>&gt;</w:t>
      </w:r>
    </w:p>
    <w:p w:rsidR="00F0534B" w:rsidRDefault="00F0534B">
      <w:pPr>
        <w:rPr>
          <w:lang w:val="en-CA"/>
        </w:rPr>
      </w:pPr>
    </w:p>
    <w:p w:rsidR="00BE0246" w:rsidRPr="00BE0246" w:rsidRDefault="00BE0246" w:rsidP="00BE0246">
      <w:pPr>
        <w:spacing w:before="100" w:beforeAutospacing="1" w:after="100" w:afterAutospacing="1" w:line="240" w:lineRule="auto"/>
        <w:ind w:left="1440" w:hanging="72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534B" w:rsidRDefault="00F0534B">
      <w:pPr>
        <w:rPr>
          <w:lang w:val="en-CA"/>
        </w:rPr>
      </w:pPr>
    </w:p>
    <w:sectPr w:rsidR="00F0534B" w:rsidSect="005017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36B"/>
    <w:multiLevelType w:val="multilevel"/>
    <w:tmpl w:val="6A46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D1364"/>
    <w:multiLevelType w:val="hybridMultilevel"/>
    <w:tmpl w:val="0D9EC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E44B4"/>
    <w:multiLevelType w:val="hybridMultilevel"/>
    <w:tmpl w:val="1822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1161F"/>
    <w:multiLevelType w:val="multilevel"/>
    <w:tmpl w:val="9C166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7F60FC"/>
    <w:multiLevelType w:val="multilevel"/>
    <w:tmpl w:val="F604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507AE"/>
    <w:multiLevelType w:val="multilevel"/>
    <w:tmpl w:val="A226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5F0BF8"/>
    <w:multiLevelType w:val="multilevel"/>
    <w:tmpl w:val="C180E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B211AF"/>
    <w:multiLevelType w:val="multilevel"/>
    <w:tmpl w:val="33C44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534B"/>
    <w:rsid w:val="0000334C"/>
    <w:rsid w:val="000779CF"/>
    <w:rsid w:val="0015362B"/>
    <w:rsid w:val="001C1A5C"/>
    <w:rsid w:val="00254EF1"/>
    <w:rsid w:val="002E04D3"/>
    <w:rsid w:val="0038192C"/>
    <w:rsid w:val="003C7D17"/>
    <w:rsid w:val="004B1113"/>
    <w:rsid w:val="0050178D"/>
    <w:rsid w:val="005970A9"/>
    <w:rsid w:val="005D127C"/>
    <w:rsid w:val="00656DDF"/>
    <w:rsid w:val="00706851"/>
    <w:rsid w:val="00931DF8"/>
    <w:rsid w:val="00A051AA"/>
    <w:rsid w:val="00B14B22"/>
    <w:rsid w:val="00BE0246"/>
    <w:rsid w:val="00E02E45"/>
    <w:rsid w:val="00E85C47"/>
    <w:rsid w:val="00F0534B"/>
    <w:rsid w:val="00F8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78D"/>
  </w:style>
  <w:style w:type="paragraph" w:styleId="Heading4">
    <w:name w:val="heading 4"/>
    <w:basedOn w:val="Normal"/>
    <w:link w:val="Heading4Char"/>
    <w:uiPriority w:val="9"/>
    <w:qFormat/>
    <w:rsid w:val="00BE02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53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34B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053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F0534B"/>
    <w:rPr>
      <w:rFonts w:ascii="Times New Roman" w:eastAsia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F0534B"/>
    <w:pPr>
      <w:ind w:left="720"/>
      <w:contextualSpacing/>
    </w:pPr>
  </w:style>
  <w:style w:type="table" w:styleId="TableGrid">
    <w:name w:val="Table Grid"/>
    <w:basedOn w:val="TableNormal"/>
    <w:uiPriority w:val="59"/>
    <w:rsid w:val="000033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BE024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grame">
    <w:name w:val="grame"/>
    <w:basedOn w:val="DefaultParagraphFont"/>
    <w:rsid w:val="00BE0246"/>
  </w:style>
  <w:style w:type="character" w:styleId="FollowedHyperlink">
    <w:name w:val="FollowedHyperlink"/>
    <w:basedOn w:val="DefaultParagraphFont"/>
    <w:uiPriority w:val="99"/>
    <w:semiHidden/>
    <w:unhideWhenUsed/>
    <w:rsid w:val="002E04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64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6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hyperlink" Target="http://morrisonlabs.com/meniscus.htm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543</Words>
  <Characters>4501</Characters>
  <Application>Microsoft Office Word</Application>
  <DocSecurity>0</DocSecurity>
  <Lines>180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R Nelson</dc:creator>
  <cp:lastModifiedBy>Erik R Nelson</cp:lastModifiedBy>
  <cp:revision>5</cp:revision>
  <dcterms:created xsi:type="dcterms:W3CDTF">2010-08-22T18:44:00Z</dcterms:created>
  <dcterms:modified xsi:type="dcterms:W3CDTF">2010-08-22T18:48:00Z</dcterms:modified>
</cp:coreProperties>
</file>